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58A7" w:rsidRDefault="00310156" w:rsidP="002C58A7">
      <w:pPr>
        <w:pStyle w:val="NoSpacing"/>
        <w:rPr>
          <w:rFonts w:asciiTheme="majorHAnsi" w:hAnsiTheme="majorHAnsi"/>
          <w:sz w:val="52"/>
          <w:szCs w:val="52"/>
        </w:rPr>
      </w:pPr>
      <w:r w:rsidRPr="00310156">
        <w:rPr>
          <w:rFonts w:asciiTheme="majorHAnsi" w:hAnsiTheme="majorHAnsi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EE5F7B5" wp14:editId="375CC29B">
                <wp:simplePos x="0" y="0"/>
                <wp:positionH relativeFrom="column">
                  <wp:posOffset>5938</wp:posOffset>
                </wp:positionH>
                <wp:positionV relativeFrom="paragraph">
                  <wp:posOffset>5938</wp:posOffset>
                </wp:positionV>
                <wp:extent cx="6981825" cy="9191501"/>
                <wp:effectExtent l="0" t="0" r="9525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1825" cy="9191501"/>
                        </a:xfrm>
                        <a:prstGeom prst="rect">
                          <a:avLst/>
                        </a:prstGeom>
                        <a:solidFill>
                          <a:srgbClr val="88A9D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.45pt;margin-top:.45pt;width:549.75pt;height:723.7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" fillcolor="#88a9d2" stroked="f" strokeweight="2pt"/>
            </w:pict>
          </mc:Fallback>
        </mc:AlternateContent>
      </w:r>
    </w:p>
    <w:p w:rsidR="00310156" w:rsidRPr="003E2EED" w:rsidRDefault="00310156" w:rsidP="002C58A7">
      <w:pPr>
        <w:pStyle w:val="NoSpacing"/>
        <w:jc w:val="center"/>
        <w:rPr>
          <w:rFonts w:asciiTheme="majorHAnsi" w:hAnsiTheme="majorHAnsi"/>
          <w:sz w:val="52"/>
          <w:szCs w:val="52"/>
        </w:rPr>
      </w:pPr>
      <w:r w:rsidRPr="003E2EED">
        <w:rPr>
          <w:rFonts w:asciiTheme="majorHAnsi" w:hAnsiTheme="majorHAnsi"/>
          <w:sz w:val="56"/>
          <w:szCs w:val="56"/>
        </w:rPr>
        <w:t xml:space="preserve">Art and Belief in the </w:t>
      </w:r>
      <w:proofErr w:type="gramStart"/>
      <w:r w:rsidRPr="003E2EED">
        <w:rPr>
          <w:rFonts w:asciiTheme="majorHAnsi" w:hAnsiTheme="majorHAnsi"/>
          <w:sz w:val="56"/>
          <w:szCs w:val="56"/>
        </w:rPr>
        <w:t>Middle</w:t>
      </w:r>
      <w:proofErr w:type="gramEnd"/>
      <w:r w:rsidRPr="003E2EED">
        <w:rPr>
          <w:rFonts w:asciiTheme="majorHAnsi" w:hAnsiTheme="majorHAnsi"/>
          <w:sz w:val="56"/>
          <w:szCs w:val="56"/>
        </w:rPr>
        <w:t xml:space="preserve"> Ages and Renaissance: A Mini-Colloquium</w:t>
      </w:r>
    </w:p>
    <w:p w:rsidR="00310156" w:rsidRPr="00310156" w:rsidRDefault="00310156" w:rsidP="00310156">
      <w:pPr>
        <w:pStyle w:val="NoSpacing"/>
        <w:jc w:val="center"/>
        <w:rPr>
          <w:rFonts w:asciiTheme="majorHAnsi" w:hAnsiTheme="majorHAnsi"/>
          <w:sz w:val="28"/>
          <w:szCs w:val="28"/>
        </w:rPr>
      </w:pPr>
    </w:p>
    <w:p w:rsidR="00310156" w:rsidRPr="002C58A7" w:rsidRDefault="00310156" w:rsidP="00310156">
      <w:pPr>
        <w:pStyle w:val="NoSpacing"/>
        <w:jc w:val="center"/>
        <w:rPr>
          <w:rFonts w:asciiTheme="majorHAnsi" w:hAnsiTheme="majorHAnsi"/>
          <w:sz w:val="28"/>
          <w:szCs w:val="28"/>
        </w:rPr>
      </w:pPr>
      <w:r w:rsidRPr="002C58A7">
        <w:rPr>
          <w:rFonts w:asciiTheme="majorHAnsi" w:hAnsiTheme="majorHAnsi"/>
          <w:sz w:val="28"/>
          <w:szCs w:val="28"/>
        </w:rPr>
        <w:t>Speakers:</w:t>
      </w:r>
    </w:p>
    <w:p w:rsidR="00310156" w:rsidRPr="002C58A7" w:rsidRDefault="00310156" w:rsidP="00310156">
      <w:pPr>
        <w:pStyle w:val="NoSpacing"/>
        <w:jc w:val="center"/>
        <w:rPr>
          <w:rFonts w:asciiTheme="majorHAnsi" w:eastAsia="Times New Roman" w:hAnsiTheme="majorHAnsi"/>
          <w:color w:val="000000"/>
          <w:sz w:val="24"/>
          <w:szCs w:val="24"/>
        </w:rPr>
      </w:pPr>
      <w:proofErr w:type="spellStart"/>
      <w:r w:rsidRPr="002C58A7">
        <w:rPr>
          <w:rFonts w:asciiTheme="majorHAnsi" w:eastAsia="Times New Roman" w:hAnsiTheme="majorHAnsi"/>
          <w:b/>
          <w:color w:val="000000"/>
          <w:sz w:val="32"/>
          <w:szCs w:val="32"/>
        </w:rPr>
        <w:t>Trinita</w:t>
      </w:r>
      <w:proofErr w:type="spellEnd"/>
      <w:r w:rsidRPr="002C58A7">
        <w:rPr>
          <w:rFonts w:asciiTheme="majorHAnsi" w:eastAsia="Times New Roman" w:hAnsiTheme="majorHAnsi"/>
          <w:b/>
          <w:color w:val="000000"/>
          <w:sz w:val="32"/>
          <w:szCs w:val="32"/>
        </w:rPr>
        <w:t xml:space="preserve"> Kennedy</w:t>
      </w:r>
      <w:r w:rsidRPr="002C58A7">
        <w:rPr>
          <w:rFonts w:asciiTheme="majorHAnsi" w:eastAsia="Times New Roman" w:hAnsiTheme="majorHAnsi"/>
          <w:color w:val="000000"/>
          <w:sz w:val="24"/>
          <w:szCs w:val="24"/>
        </w:rPr>
        <w:t>, Associate Curator, Frist Center for the Visual Arts, Nashville</w:t>
      </w:r>
    </w:p>
    <w:p w:rsidR="00310156" w:rsidRPr="002C58A7" w:rsidRDefault="00310156" w:rsidP="00310156">
      <w:pPr>
        <w:pStyle w:val="NoSpacing"/>
        <w:jc w:val="center"/>
        <w:rPr>
          <w:rFonts w:asciiTheme="majorHAnsi" w:eastAsia="Times New Roman" w:hAnsiTheme="majorHAnsi"/>
          <w:color w:val="000000"/>
          <w:sz w:val="24"/>
          <w:szCs w:val="24"/>
        </w:rPr>
      </w:pPr>
      <w:r w:rsidRPr="002C58A7">
        <w:rPr>
          <w:rFonts w:asciiTheme="majorHAnsi" w:eastAsia="Times New Roman" w:hAnsiTheme="majorHAnsi"/>
          <w:b/>
          <w:color w:val="000000"/>
          <w:sz w:val="32"/>
          <w:szCs w:val="32"/>
        </w:rPr>
        <w:t xml:space="preserve">Theresa </w:t>
      </w:r>
      <w:proofErr w:type="spellStart"/>
      <w:r w:rsidRPr="002C58A7">
        <w:rPr>
          <w:rFonts w:asciiTheme="majorHAnsi" w:eastAsia="Times New Roman" w:hAnsiTheme="majorHAnsi"/>
          <w:b/>
          <w:color w:val="000000"/>
          <w:sz w:val="32"/>
          <w:szCs w:val="32"/>
        </w:rPr>
        <w:t>Flanigan</w:t>
      </w:r>
      <w:proofErr w:type="spellEnd"/>
      <w:r w:rsidRPr="002C58A7">
        <w:rPr>
          <w:rFonts w:asciiTheme="majorHAnsi" w:eastAsia="Times New Roman" w:hAnsiTheme="majorHAnsi"/>
          <w:color w:val="000000"/>
          <w:sz w:val="24"/>
          <w:szCs w:val="24"/>
        </w:rPr>
        <w:t xml:space="preserve">, Assistant Professor, </w:t>
      </w:r>
      <w:proofErr w:type="gramStart"/>
      <w:r w:rsidRPr="002C58A7">
        <w:rPr>
          <w:rFonts w:asciiTheme="majorHAnsi" w:eastAsia="Times New Roman" w:hAnsiTheme="majorHAnsi"/>
          <w:color w:val="000000"/>
          <w:sz w:val="24"/>
          <w:szCs w:val="24"/>
        </w:rPr>
        <w:t>The</w:t>
      </w:r>
      <w:proofErr w:type="gramEnd"/>
      <w:r w:rsidRPr="002C58A7">
        <w:rPr>
          <w:rFonts w:asciiTheme="majorHAnsi" w:eastAsia="Times New Roman" w:hAnsiTheme="majorHAnsi"/>
          <w:color w:val="000000"/>
          <w:sz w:val="24"/>
          <w:szCs w:val="24"/>
        </w:rPr>
        <w:t xml:space="preserve"> College of St Rose, New York</w:t>
      </w:r>
    </w:p>
    <w:p w:rsidR="00310156" w:rsidRPr="002C58A7" w:rsidRDefault="00310156" w:rsidP="00310156">
      <w:pPr>
        <w:pStyle w:val="NoSpacing"/>
        <w:jc w:val="center"/>
        <w:rPr>
          <w:rFonts w:asciiTheme="majorHAnsi" w:hAnsiTheme="majorHAnsi"/>
        </w:rPr>
      </w:pPr>
    </w:p>
    <w:p w:rsidR="00310156" w:rsidRDefault="00310156" w:rsidP="00310156">
      <w:pPr>
        <w:pStyle w:val="NoSpacing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28EB1C6" wp14:editId="0746A13F">
            <wp:simplePos x="0" y="0"/>
            <wp:positionH relativeFrom="column">
              <wp:posOffset>1739529</wp:posOffset>
            </wp:positionH>
            <wp:positionV relativeFrom="paragraph">
              <wp:posOffset>43180</wp:posOffset>
            </wp:positionV>
            <wp:extent cx="3610099" cy="5486950"/>
            <wp:effectExtent l="0" t="0" r="0" b="0"/>
            <wp:wrapNone/>
            <wp:docPr id="3" name="Picture 3" descr="C:\Users\Amy Brown\Desktop\8 Restored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y Brown\Desktop\8 Restored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0099" cy="548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0156" w:rsidRDefault="00310156" w:rsidP="00310156">
      <w:pPr>
        <w:tabs>
          <w:tab w:val="left" w:pos="2412"/>
        </w:tabs>
      </w:pPr>
    </w:p>
    <w:p w:rsidR="00310156" w:rsidRDefault="00310156"/>
    <w:p w:rsidR="00310156" w:rsidRDefault="00310156"/>
    <w:p w:rsidR="00310156" w:rsidRDefault="00310156"/>
    <w:p w:rsidR="00310156" w:rsidRDefault="00310156"/>
    <w:p w:rsidR="00310156" w:rsidRDefault="00310156"/>
    <w:p w:rsidR="00310156" w:rsidRDefault="00310156"/>
    <w:p w:rsidR="00310156" w:rsidRDefault="00310156"/>
    <w:p w:rsidR="00310156" w:rsidRDefault="00310156"/>
    <w:p w:rsidR="00310156" w:rsidRDefault="00310156"/>
    <w:p w:rsidR="00310156" w:rsidRDefault="00310156"/>
    <w:p w:rsidR="00310156" w:rsidRDefault="00310156"/>
    <w:p w:rsidR="00310156" w:rsidRDefault="00310156"/>
    <w:p w:rsidR="00310156" w:rsidRDefault="00310156"/>
    <w:p w:rsidR="00310156" w:rsidRDefault="00310156"/>
    <w:p w:rsidR="00310156" w:rsidRDefault="00310156"/>
    <w:p w:rsidR="00310156" w:rsidRDefault="00310156"/>
    <w:p w:rsidR="002C58A7" w:rsidRDefault="00310156" w:rsidP="00310156">
      <w:pPr>
        <w:pStyle w:val="NoSpacing"/>
        <w:jc w:val="center"/>
        <w:rPr>
          <w:rFonts w:asciiTheme="majorHAnsi" w:hAnsiTheme="majorHAnsi"/>
          <w:sz w:val="28"/>
          <w:szCs w:val="28"/>
        </w:rPr>
      </w:pPr>
      <w:r w:rsidRPr="00310156">
        <w:rPr>
          <w:rFonts w:asciiTheme="majorHAnsi" w:hAnsiTheme="majorHAnsi"/>
          <w:sz w:val="28"/>
          <w:szCs w:val="28"/>
        </w:rPr>
        <w:t>Thursday, March 22</w:t>
      </w:r>
      <w:r w:rsidRPr="00310156">
        <w:rPr>
          <w:rFonts w:asciiTheme="majorHAnsi" w:hAnsiTheme="majorHAnsi"/>
          <w:sz w:val="28"/>
          <w:szCs w:val="28"/>
          <w:vertAlign w:val="superscript"/>
        </w:rPr>
        <w:t>nd</w:t>
      </w:r>
    </w:p>
    <w:p w:rsidR="00310156" w:rsidRPr="00310156" w:rsidRDefault="00310156" w:rsidP="00310156">
      <w:pPr>
        <w:pStyle w:val="NoSpacing"/>
        <w:jc w:val="center"/>
        <w:rPr>
          <w:rFonts w:asciiTheme="majorHAnsi" w:hAnsiTheme="majorHAnsi"/>
          <w:sz w:val="28"/>
          <w:szCs w:val="28"/>
        </w:rPr>
      </w:pPr>
      <w:r w:rsidRPr="00310156">
        <w:rPr>
          <w:rFonts w:asciiTheme="majorHAnsi" w:hAnsiTheme="majorHAnsi"/>
          <w:sz w:val="28"/>
          <w:szCs w:val="28"/>
        </w:rPr>
        <w:t xml:space="preserve"> 2-4 pm</w:t>
      </w:r>
    </w:p>
    <w:p w:rsidR="00310156" w:rsidRDefault="00310156" w:rsidP="00310156">
      <w:pPr>
        <w:pStyle w:val="NoSpacing"/>
        <w:jc w:val="center"/>
        <w:rPr>
          <w:rFonts w:asciiTheme="majorHAnsi" w:hAnsiTheme="majorHAnsi"/>
          <w:sz w:val="28"/>
          <w:szCs w:val="28"/>
        </w:rPr>
      </w:pPr>
      <w:proofErr w:type="spellStart"/>
      <w:r w:rsidRPr="00310156">
        <w:rPr>
          <w:rFonts w:asciiTheme="majorHAnsi" w:hAnsiTheme="majorHAnsi"/>
          <w:sz w:val="28"/>
          <w:szCs w:val="28"/>
        </w:rPr>
        <w:t>Woldenberg</w:t>
      </w:r>
      <w:proofErr w:type="spellEnd"/>
      <w:r w:rsidRPr="00310156">
        <w:rPr>
          <w:rFonts w:asciiTheme="majorHAnsi" w:hAnsiTheme="majorHAnsi"/>
          <w:sz w:val="28"/>
          <w:szCs w:val="28"/>
        </w:rPr>
        <w:t xml:space="preserve"> Art Center Room 209</w:t>
      </w:r>
    </w:p>
    <w:p w:rsidR="002C58A7" w:rsidRDefault="002C58A7" w:rsidP="00310156">
      <w:pPr>
        <w:pStyle w:val="NoSpacing"/>
        <w:jc w:val="center"/>
        <w:rPr>
          <w:rFonts w:asciiTheme="majorHAnsi" w:hAnsiTheme="majorHAnsi"/>
          <w:sz w:val="28"/>
          <w:szCs w:val="28"/>
        </w:rPr>
      </w:pPr>
    </w:p>
    <w:p w:rsidR="002C58A7" w:rsidRPr="002C58A7" w:rsidRDefault="002C58A7" w:rsidP="00310156">
      <w:pPr>
        <w:pStyle w:val="NoSpacing"/>
        <w:jc w:val="center"/>
        <w:rPr>
          <w:rFonts w:asciiTheme="majorHAnsi" w:hAnsiTheme="majorHAnsi"/>
          <w:sz w:val="24"/>
          <w:szCs w:val="24"/>
        </w:rPr>
      </w:pPr>
    </w:p>
    <w:p w:rsidR="00310156" w:rsidRPr="002C58A7" w:rsidRDefault="002C58A7" w:rsidP="002C58A7">
      <w:pPr>
        <w:pStyle w:val="NoSpacing"/>
        <w:jc w:val="center"/>
        <w:rPr>
          <w:rFonts w:asciiTheme="majorHAnsi" w:hAnsiTheme="majorHAnsi"/>
          <w:sz w:val="24"/>
          <w:szCs w:val="24"/>
        </w:rPr>
      </w:pPr>
      <w:r w:rsidRPr="002C58A7">
        <w:rPr>
          <w:rFonts w:asciiTheme="majorHAnsi" w:hAnsiTheme="majorHAnsi"/>
          <w:sz w:val="24"/>
          <w:szCs w:val="24"/>
        </w:rPr>
        <w:t xml:space="preserve">Presented by the Newcomb Art Department and the Center for </w:t>
      </w:r>
      <w:r w:rsidR="003E2EED">
        <w:rPr>
          <w:rFonts w:asciiTheme="majorHAnsi" w:hAnsiTheme="majorHAnsi"/>
          <w:sz w:val="24"/>
          <w:szCs w:val="24"/>
        </w:rPr>
        <w:t>S</w:t>
      </w:r>
      <w:bookmarkStart w:id="0" w:name="_GoBack"/>
      <w:bookmarkEnd w:id="0"/>
      <w:r w:rsidRPr="002C58A7">
        <w:rPr>
          <w:rFonts w:asciiTheme="majorHAnsi" w:hAnsiTheme="majorHAnsi"/>
          <w:sz w:val="24"/>
          <w:szCs w:val="24"/>
        </w:rPr>
        <w:t>cholars of the School of Liberal Arts</w:t>
      </w:r>
    </w:p>
    <w:sectPr w:rsidR="00310156" w:rsidRPr="002C58A7" w:rsidSect="0031015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7BC2"/>
    <w:rsid w:val="00050559"/>
    <w:rsid w:val="002C58A7"/>
    <w:rsid w:val="00310156"/>
    <w:rsid w:val="003E2EED"/>
    <w:rsid w:val="00437BC2"/>
    <w:rsid w:val="0052438E"/>
    <w:rsid w:val="008E46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37B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7BC2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8E468A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37B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7BC2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8E468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096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61</Words>
  <Characters>353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Amy Brown</dc:creator>
  <cp:lastModifiedBy>Amy Brown</cp:lastModifiedBy>
  <cp:revision>3</cp:revision>
  <dcterms:created xsi:type="dcterms:W3CDTF">2012-03-15T16:03:00Z</dcterms:created>
  <dcterms:modified xsi:type="dcterms:W3CDTF">2012-03-15T16:07:00Z</dcterms:modified>
</cp:coreProperties>
</file>